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D6" w:rsidRDefault="007A56D6" w:rsidP="007A56D6">
      <w:pPr>
        <w:jc w:val="center"/>
        <w:rPr>
          <w:b/>
          <w:bCs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-133350</wp:posOffset>
            </wp:positionV>
            <wp:extent cx="702945" cy="702945"/>
            <wp:effectExtent l="0" t="0" r="1905" b="190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Obec Heřmánkovice</w:t>
      </w:r>
    </w:p>
    <w:p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  <w:r>
        <w:rPr>
          <w:b/>
          <w:bCs/>
        </w:rPr>
        <w:t>549 84 Heřmánkovice 215</w:t>
      </w:r>
    </w:p>
    <w:p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</w:p>
    <w:p w:rsidR="007A56D6" w:rsidRDefault="007A56D6" w:rsidP="007A56D6">
      <w:pPr>
        <w:pBdr>
          <w:bottom w:val="single" w:sz="1" w:space="2" w:color="000000"/>
        </w:pBdr>
        <w:jc w:val="center"/>
        <w:rPr>
          <w:b/>
          <w:bCs/>
        </w:rPr>
      </w:pPr>
    </w:p>
    <w:p w:rsidR="000D7FB7" w:rsidRDefault="000D7FB7" w:rsidP="007A56D6">
      <w:pPr>
        <w:pBdr>
          <w:bottom w:val="single" w:sz="1" w:space="2" w:color="000000"/>
        </w:pBdr>
        <w:jc w:val="center"/>
        <w:rPr>
          <w:b/>
          <w:bCs/>
        </w:rPr>
      </w:pPr>
    </w:p>
    <w:p w:rsidR="007A56D6" w:rsidRDefault="007A56D6" w:rsidP="007A56D6">
      <w:r>
        <w:t>Tel., fax: 491 523 772</w:t>
      </w:r>
    </w:p>
    <w:p w:rsidR="007A56D6" w:rsidRDefault="007A56D6" w:rsidP="007A56D6">
      <w:r>
        <w:t xml:space="preserve">E-mail: </w:t>
      </w:r>
      <w:hyperlink r:id="rId6" w:history="1">
        <w:r>
          <w:rPr>
            <w:rStyle w:val="Hypertextovodkaz"/>
          </w:rPr>
          <w:t>obec@hermankovice.cz</w:t>
        </w:r>
      </w:hyperlink>
    </w:p>
    <w:p w:rsidR="007A56D6" w:rsidRDefault="007A56D6" w:rsidP="007A56D6"/>
    <w:p w:rsidR="007A56D6" w:rsidRDefault="007A56D6" w:rsidP="007A56D6"/>
    <w:p w:rsidR="007A56D6" w:rsidRDefault="007A56D6" w:rsidP="007A56D6"/>
    <w:p w:rsidR="007A56D6" w:rsidRDefault="007A56D6" w:rsidP="007A56D6">
      <w:pPr>
        <w:jc w:val="center"/>
        <w:rPr>
          <w:b/>
        </w:rPr>
      </w:pPr>
      <w:r>
        <w:rPr>
          <w:b/>
        </w:rPr>
        <w:t>Pozvánka na řádné</w:t>
      </w:r>
      <w:r w:rsidRPr="002572C5">
        <w:rPr>
          <w:b/>
        </w:rPr>
        <w:t xml:space="preserve"> jednání ZO č. </w:t>
      </w:r>
      <w:r w:rsidR="00EF09D7">
        <w:rPr>
          <w:b/>
        </w:rPr>
        <w:t>4</w:t>
      </w:r>
      <w:r w:rsidR="00F41698">
        <w:rPr>
          <w:b/>
        </w:rPr>
        <w:t>4</w:t>
      </w:r>
      <w:r w:rsidRPr="002572C5">
        <w:rPr>
          <w:b/>
        </w:rPr>
        <w:t xml:space="preserve"> dne</w:t>
      </w:r>
      <w:r w:rsidR="00273EE2">
        <w:rPr>
          <w:b/>
        </w:rPr>
        <w:t xml:space="preserve"> </w:t>
      </w:r>
      <w:r w:rsidR="00F41698">
        <w:rPr>
          <w:b/>
        </w:rPr>
        <w:t>4. července</w:t>
      </w:r>
      <w:r w:rsidR="00797F25">
        <w:rPr>
          <w:b/>
        </w:rPr>
        <w:t xml:space="preserve"> 2018</w:t>
      </w:r>
      <w:r>
        <w:rPr>
          <w:b/>
        </w:rPr>
        <w:t xml:space="preserve">, </w:t>
      </w:r>
    </w:p>
    <w:p w:rsidR="007A56D6" w:rsidRDefault="007A56D6" w:rsidP="007A56D6">
      <w:pPr>
        <w:jc w:val="center"/>
        <w:rPr>
          <w:b/>
        </w:rPr>
      </w:pPr>
      <w:r>
        <w:rPr>
          <w:b/>
        </w:rPr>
        <w:t>které se koná v</w:t>
      </w:r>
      <w:r w:rsidR="00F41698">
        <w:rPr>
          <w:b/>
        </w:rPr>
        <w:t> restauraci Vyhlídka Janovičky</w:t>
      </w:r>
      <w:r>
        <w:rPr>
          <w:b/>
        </w:rPr>
        <w:t xml:space="preserve"> od </w:t>
      </w:r>
      <w:r w:rsidR="00312A65">
        <w:rPr>
          <w:b/>
        </w:rPr>
        <w:t>16:30</w:t>
      </w:r>
    </w:p>
    <w:p w:rsidR="007A56D6" w:rsidRDefault="007A56D6" w:rsidP="007A56D6">
      <w:pPr>
        <w:jc w:val="center"/>
        <w:rPr>
          <w:b/>
        </w:rPr>
      </w:pPr>
    </w:p>
    <w:p w:rsidR="007A56D6" w:rsidRDefault="007A56D6" w:rsidP="007A56D6">
      <w:pPr>
        <w:rPr>
          <w:b/>
        </w:rPr>
      </w:pPr>
    </w:p>
    <w:p w:rsidR="007A56D6" w:rsidRDefault="007A56D6" w:rsidP="007A56D6">
      <w:pPr>
        <w:rPr>
          <w:b/>
        </w:rPr>
      </w:pPr>
    </w:p>
    <w:p w:rsidR="007A56D6" w:rsidRDefault="007A56D6" w:rsidP="007A56D6">
      <w:pPr>
        <w:rPr>
          <w:b/>
        </w:rPr>
      </w:pPr>
      <w:r>
        <w:rPr>
          <w:b/>
        </w:rPr>
        <w:t>PROGRAM</w:t>
      </w:r>
    </w:p>
    <w:p w:rsidR="007A56D6" w:rsidRDefault="007A56D6" w:rsidP="007A56D6">
      <w:pPr>
        <w:jc w:val="center"/>
        <w:rPr>
          <w:b/>
        </w:rPr>
      </w:pPr>
    </w:p>
    <w:p w:rsidR="007A56D6" w:rsidRDefault="007A56D6" w:rsidP="007A56D6">
      <w:pPr>
        <w:jc w:val="center"/>
        <w:rPr>
          <w:b/>
        </w:rPr>
      </w:pPr>
    </w:p>
    <w:p w:rsidR="007A56D6" w:rsidRDefault="007A56D6" w:rsidP="007A56D6">
      <w:pPr>
        <w:numPr>
          <w:ilvl w:val="0"/>
          <w:numId w:val="1"/>
        </w:numPr>
      </w:pPr>
      <w:r w:rsidRPr="002572C5">
        <w:t>Kontrola usnesení</w:t>
      </w:r>
    </w:p>
    <w:p w:rsidR="007A56D6" w:rsidRDefault="007A56D6" w:rsidP="007A56D6">
      <w:pPr>
        <w:numPr>
          <w:ilvl w:val="0"/>
          <w:numId w:val="1"/>
        </w:numPr>
      </w:pPr>
      <w:r>
        <w:t>Určení ověřovatelů zápisu</w:t>
      </w:r>
    </w:p>
    <w:p w:rsidR="007A56D6" w:rsidRDefault="007A56D6" w:rsidP="007A56D6">
      <w:pPr>
        <w:numPr>
          <w:ilvl w:val="0"/>
          <w:numId w:val="1"/>
        </w:numPr>
      </w:pPr>
      <w:r>
        <w:t>Doplnění, schválení programu</w:t>
      </w:r>
    </w:p>
    <w:p w:rsidR="007A56D6" w:rsidRDefault="007A56D6" w:rsidP="007A56D6">
      <w:pPr>
        <w:ind w:left="360"/>
      </w:pPr>
    </w:p>
    <w:p w:rsidR="007A56D6" w:rsidRDefault="007A56D6" w:rsidP="007A56D6">
      <w:pPr>
        <w:numPr>
          <w:ilvl w:val="0"/>
          <w:numId w:val="1"/>
        </w:numPr>
      </w:pPr>
      <w:r>
        <w:t>Komise pro správu majetku obce</w:t>
      </w:r>
    </w:p>
    <w:p w:rsidR="00797F25" w:rsidRDefault="00797F25" w:rsidP="007A56D6">
      <w:pPr>
        <w:ind w:left="786"/>
      </w:pPr>
      <w:r>
        <w:t>a)</w:t>
      </w:r>
      <w:r w:rsidR="00854EC8">
        <w:t xml:space="preserve"> </w:t>
      </w:r>
      <w:r w:rsidR="00F41698">
        <w:t>prodej obecní parcely č. 2542/7 v </w:t>
      </w:r>
      <w:proofErr w:type="spellStart"/>
      <w:proofErr w:type="gramStart"/>
      <w:r w:rsidR="00F41698">
        <w:t>k.ú</w:t>
      </w:r>
      <w:proofErr w:type="spellEnd"/>
      <w:r w:rsidR="00F41698">
        <w:t>.</w:t>
      </w:r>
      <w:proofErr w:type="gramEnd"/>
      <w:r w:rsidR="00F41698">
        <w:t xml:space="preserve"> Heřmánkovice</w:t>
      </w:r>
    </w:p>
    <w:p w:rsidR="000D7FB7" w:rsidRDefault="000D7FB7" w:rsidP="007A56D6">
      <w:pPr>
        <w:ind w:left="786"/>
      </w:pPr>
      <w:r>
        <w:t xml:space="preserve">b) </w:t>
      </w:r>
      <w:r w:rsidR="00F56A33">
        <w:t xml:space="preserve">prodej </w:t>
      </w:r>
      <w:r w:rsidR="00801ED7">
        <w:t>obecní parcely</w:t>
      </w:r>
      <w:r w:rsidR="00F41698">
        <w:t xml:space="preserve"> č. </w:t>
      </w:r>
      <w:r w:rsidR="00801ED7">
        <w:t xml:space="preserve"> </w:t>
      </w:r>
      <w:r w:rsidR="00F41698">
        <w:t>2542/6 v </w:t>
      </w:r>
      <w:proofErr w:type="spellStart"/>
      <w:proofErr w:type="gramStart"/>
      <w:r w:rsidR="00F41698">
        <w:t>k.ú</w:t>
      </w:r>
      <w:proofErr w:type="spellEnd"/>
      <w:r w:rsidR="00F41698">
        <w:t>.</w:t>
      </w:r>
      <w:proofErr w:type="gramEnd"/>
      <w:r w:rsidR="00F41698">
        <w:t xml:space="preserve"> Heřmánkovice</w:t>
      </w:r>
    </w:p>
    <w:p w:rsidR="00F41698" w:rsidRDefault="00F41698" w:rsidP="007A56D6">
      <w:pPr>
        <w:ind w:left="786"/>
      </w:pPr>
      <w:r>
        <w:t>c) záměr prodeje parcely č. 6/3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Heřmánkovice</w:t>
      </w:r>
    </w:p>
    <w:p w:rsidR="00F41698" w:rsidRDefault="00F41698" w:rsidP="007A56D6">
      <w:pPr>
        <w:ind w:left="786"/>
      </w:pPr>
      <w:r>
        <w:t>d) záměr prodeje parcely č. 2538/1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Heřmánkovice</w:t>
      </w:r>
    </w:p>
    <w:p w:rsidR="00F41698" w:rsidRDefault="00F41698" w:rsidP="007A56D6">
      <w:pPr>
        <w:ind w:left="786"/>
      </w:pPr>
      <w:r>
        <w:t>e) záměr prodeje parcely č. 119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Heřmánkovice</w:t>
      </w:r>
    </w:p>
    <w:p w:rsidR="00F41698" w:rsidRDefault="00F41698" w:rsidP="007A56D6">
      <w:pPr>
        <w:ind w:left="786"/>
      </w:pPr>
      <w:r>
        <w:t>f) prodej obecní parcely č.  2542/5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Heřmánkovice </w:t>
      </w:r>
    </w:p>
    <w:p w:rsidR="00F56A33" w:rsidRDefault="00F41698" w:rsidP="007A56D6">
      <w:pPr>
        <w:numPr>
          <w:ilvl w:val="0"/>
          <w:numId w:val="1"/>
        </w:numPr>
      </w:pPr>
      <w:r>
        <w:t>Schválení smlouvy o zřízení věcného břemene</w:t>
      </w:r>
    </w:p>
    <w:p w:rsidR="00312A65" w:rsidRDefault="00312A65" w:rsidP="007A56D6">
      <w:pPr>
        <w:numPr>
          <w:ilvl w:val="0"/>
          <w:numId w:val="1"/>
        </w:numPr>
      </w:pPr>
      <w:r>
        <w:t>Schválení rozšířeného zadání změny č. 1 Územního plánu Heřmánkovic</w:t>
      </w:r>
    </w:p>
    <w:p w:rsidR="00F41698" w:rsidRDefault="00F41698" w:rsidP="007A56D6">
      <w:pPr>
        <w:numPr>
          <w:ilvl w:val="0"/>
          <w:numId w:val="1"/>
        </w:numPr>
      </w:pPr>
      <w:r>
        <w:t>Předání příkazů ke kontrolám finančnímu a kontrolnímu výboru</w:t>
      </w:r>
    </w:p>
    <w:p w:rsidR="00F41698" w:rsidRDefault="00F41698" w:rsidP="007A56D6">
      <w:pPr>
        <w:numPr>
          <w:ilvl w:val="0"/>
          <w:numId w:val="1"/>
        </w:numPr>
      </w:pPr>
      <w:r>
        <w:t>Různé</w:t>
      </w:r>
      <w:r w:rsidR="00312A65">
        <w:t>: a)</w:t>
      </w:r>
      <w:r>
        <w:t xml:space="preserve"> nové ceny nájmu za m</w:t>
      </w:r>
      <w:r w:rsidRPr="00F41698">
        <w:rPr>
          <w:vertAlign w:val="superscript"/>
        </w:rPr>
        <w:t>2</w:t>
      </w:r>
    </w:p>
    <w:p w:rsidR="00F56A33" w:rsidRDefault="00F56A33" w:rsidP="00F56A33">
      <w:pPr>
        <w:ind w:left="786"/>
      </w:pPr>
    </w:p>
    <w:p w:rsidR="00F56A33" w:rsidRDefault="00F56A33" w:rsidP="002769FF">
      <w:pPr>
        <w:ind w:left="786"/>
      </w:pPr>
    </w:p>
    <w:p w:rsidR="00F56A33" w:rsidRDefault="00F56A33" w:rsidP="002769FF">
      <w:pPr>
        <w:ind w:left="786"/>
      </w:pPr>
    </w:p>
    <w:p w:rsidR="00F56A33" w:rsidRDefault="00F56A33" w:rsidP="002769FF">
      <w:pPr>
        <w:ind w:left="786"/>
      </w:pPr>
    </w:p>
    <w:p w:rsidR="007A56D6" w:rsidRDefault="007A56D6" w:rsidP="00F56A33">
      <w:pPr>
        <w:rPr>
          <w:b/>
        </w:rPr>
      </w:pPr>
      <w:r>
        <w:tab/>
      </w:r>
    </w:p>
    <w:p w:rsidR="007A56D6" w:rsidRDefault="007A56D6" w:rsidP="007A56D6">
      <w:pPr>
        <w:jc w:val="both"/>
        <w:rPr>
          <w:b/>
        </w:rPr>
      </w:pPr>
    </w:p>
    <w:p w:rsidR="007A56D6" w:rsidRPr="006D5701" w:rsidRDefault="007A56D6" w:rsidP="007A56D6">
      <w:pPr>
        <w:jc w:val="both"/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</w:r>
      <w:r w:rsidR="00F75068">
        <w:rPr>
          <w:b/>
        </w:rPr>
        <w:t xml:space="preserve">       </w:t>
      </w:r>
      <w:r>
        <w:t xml:space="preserve">Jana Králová                                                                                                               </w:t>
      </w:r>
    </w:p>
    <w:p w:rsidR="007A56D6" w:rsidRPr="001B66B2" w:rsidRDefault="007A56D6" w:rsidP="007A56D6">
      <w:pPr>
        <w:jc w:val="both"/>
      </w:pPr>
      <w:r>
        <w:rPr>
          <w:b/>
        </w:rPr>
        <w:t xml:space="preserve">                                                                                                      </w:t>
      </w:r>
      <w:r w:rsidR="00471231">
        <w:rPr>
          <w:b/>
        </w:rPr>
        <w:t>s</w:t>
      </w:r>
      <w:r>
        <w:t xml:space="preserve">tarostka </w:t>
      </w:r>
      <w:r w:rsidR="006500E6">
        <w:t>O</w:t>
      </w:r>
      <w:r>
        <w:t>bce Heřmánkovice</w:t>
      </w: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A56D6" w:rsidRDefault="007A56D6" w:rsidP="007A56D6">
      <w:pPr>
        <w:jc w:val="both"/>
        <w:rPr>
          <w:b/>
        </w:rPr>
      </w:pPr>
    </w:p>
    <w:p w:rsidR="00796E27" w:rsidRDefault="007A56D6" w:rsidP="007A56D6">
      <w:pPr>
        <w:jc w:val="both"/>
      </w:pPr>
      <w:r w:rsidRPr="006D5701">
        <w:t>Vyvěšeno:</w:t>
      </w:r>
      <w:r w:rsidRPr="006D5701">
        <w:tab/>
      </w:r>
    </w:p>
    <w:p w:rsidR="007A56D6" w:rsidRDefault="007A56D6" w:rsidP="007A56D6">
      <w:pPr>
        <w:jc w:val="both"/>
      </w:pPr>
      <w:bookmarkStart w:id="0" w:name="_GoBack"/>
      <w:bookmarkEnd w:id="0"/>
      <w:r w:rsidRPr="006D5701">
        <w:tab/>
      </w:r>
    </w:p>
    <w:p w:rsidR="00546230" w:rsidRPr="00744B5B" w:rsidRDefault="007A56D6" w:rsidP="007A56D6">
      <w:pPr>
        <w:jc w:val="both"/>
      </w:pPr>
      <w:r>
        <w:t>Sejmuto:</w:t>
      </w:r>
      <w:r>
        <w:tab/>
      </w:r>
    </w:p>
    <w:sectPr w:rsidR="00546230" w:rsidRPr="0074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5DF3"/>
    <w:multiLevelType w:val="hybridMultilevel"/>
    <w:tmpl w:val="05FE36D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7D"/>
    <w:rsid w:val="000D7FB7"/>
    <w:rsid w:val="000E7152"/>
    <w:rsid w:val="00150678"/>
    <w:rsid w:val="00187772"/>
    <w:rsid w:val="001E06ED"/>
    <w:rsid w:val="00273EE2"/>
    <w:rsid w:val="002769FF"/>
    <w:rsid w:val="00312A65"/>
    <w:rsid w:val="003A6E57"/>
    <w:rsid w:val="003F1B8B"/>
    <w:rsid w:val="00471231"/>
    <w:rsid w:val="004712E4"/>
    <w:rsid w:val="004C34DB"/>
    <w:rsid w:val="004E577D"/>
    <w:rsid w:val="00546230"/>
    <w:rsid w:val="00563DC0"/>
    <w:rsid w:val="006422B3"/>
    <w:rsid w:val="006500E6"/>
    <w:rsid w:val="00744B5B"/>
    <w:rsid w:val="0077663E"/>
    <w:rsid w:val="00796E27"/>
    <w:rsid w:val="00797F25"/>
    <w:rsid w:val="007A56D6"/>
    <w:rsid w:val="00801ED7"/>
    <w:rsid w:val="00854EC8"/>
    <w:rsid w:val="00B17C88"/>
    <w:rsid w:val="00BD3A4D"/>
    <w:rsid w:val="00C27B01"/>
    <w:rsid w:val="00C61228"/>
    <w:rsid w:val="00CC540A"/>
    <w:rsid w:val="00E86F81"/>
    <w:rsid w:val="00EF09D7"/>
    <w:rsid w:val="00F41698"/>
    <w:rsid w:val="00F56A33"/>
    <w:rsid w:val="00F75068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E3A9-A5D8-4835-B850-F442A0E0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4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4C34D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C88"/>
    <w:rPr>
      <w:rFonts w:ascii="Segoe UI" w:eastAsia="Lucida Sans Unicode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u.hermankovice@w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Králová</dc:creator>
  <cp:keywords/>
  <dc:description/>
  <cp:lastModifiedBy>Jana Králová</cp:lastModifiedBy>
  <cp:revision>3</cp:revision>
  <cp:lastPrinted>2018-06-13T12:36:00Z</cp:lastPrinted>
  <dcterms:created xsi:type="dcterms:W3CDTF">2018-06-11T12:27:00Z</dcterms:created>
  <dcterms:modified xsi:type="dcterms:W3CDTF">2018-06-13T12:37:00Z</dcterms:modified>
</cp:coreProperties>
</file>